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9F1" w:rsidRPr="007029F1" w:rsidRDefault="007029F1" w:rsidP="007029F1">
      <w:pPr>
        <w:shd w:val="clear" w:color="auto" w:fill="FFFFFF"/>
        <w:spacing w:before="150" w:after="180"/>
        <w:ind w:left="0" w:firstLine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029F1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План</w:t>
      </w:r>
    </w:p>
    <w:p w:rsidR="007029F1" w:rsidRPr="007029F1" w:rsidRDefault="007029F1" w:rsidP="007029F1">
      <w:pPr>
        <w:shd w:val="clear" w:color="auto" w:fill="FFFFFF"/>
        <w:spacing w:before="150" w:after="180"/>
        <w:ind w:left="0" w:firstLine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029F1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мероприятий по профилактике </w:t>
      </w:r>
      <w:proofErr w:type="spellStart"/>
      <w:r w:rsidRPr="007029F1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суицидоопасного</w:t>
      </w:r>
      <w:proofErr w:type="spellEnd"/>
      <w:r w:rsidRPr="007029F1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 поведения </w:t>
      </w:r>
      <w:proofErr w:type="gramStart"/>
      <w:r w:rsidRPr="007029F1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несовершеннолетних  </w:t>
      </w: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МКОУ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Новомонастырской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 СОШ»</w:t>
      </w:r>
    </w:p>
    <w:p w:rsidR="007029F1" w:rsidRPr="007029F1" w:rsidRDefault="007029F1" w:rsidP="007029F1">
      <w:pPr>
        <w:shd w:val="clear" w:color="auto" w:fill="FFFFFF"/>
        <w:spacing w:before="150" w:after="180"/>
        <w:ind w:left="0" w:firstLine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029F1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на 2022/2023 учебный год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996"/>
        <w:gridCol w:w="1883"/>
        <w:gridCol w:w="2774"/>
      </w:tblGrid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b/>
                <w:bCs/>
                <w:color w:val="111111"/>
                <w:sz w:val="30"/>
                <w:szCs w:val="30"/>
                <w:lang w:eastAsia="ru-RU"/>
              </w:rPr>
              <w:t>№ п/п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b/>
                <w:bCs/>
                <w:color w:val="111111"/>
                <w:sz w:val="30"/>
                <w:szCs w:val="30"/>
                <w:lang w:eastAsia="ru-RU"/>
              </w:rPr>
              <w:t>Наименование мероприятия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b/>
                <w:bCs/>
                <w:color w:val="111111"/>
                <w:sz w:val="30"/>
                <w:szCs w:val="30"/>
                <w:lang w:eastAsia="ru-RU"/>
              </w:rPr>
              <w:t>Сроки исполнения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b/>
                <w:bCs/>
                <w:color w:val="111111"/>
                <w:sz w:val="30"/>
                <w:szCs w:val="30"/>
                <w:lang w:eastAsia="ru-RU"/>
              </w:rPr>
              <w:t>Ответственные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1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Организация работы по выявлению социально-неблагополучных семей, посещение несовершеннолетних с целью изучения особенностей семейного воспитания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СППС,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классные руководители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2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Семинар-учёба с классными руководителями по тактике выявления учащихся, находящихся в состоянии депрессии, имеющих признаки суицидального поведения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сентябрь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3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Месячник «Улыбнись жизни, ты ей нравишься!»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Сентябрь-октябрь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Default="007029F1" w:rsidP="007029F1">
            <w:pPr>
              <w:spacing w:before="150" w:after="180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классные руководители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4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Акция, посвященная Всемирному дню борьбы с суицидами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06.09-11.09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, классные руководители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5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Анкетирование несовершеннолетних на выявление уровня стресса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Сентябрь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., классные руководители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6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Оказание помощи учащимся в разрешении межличностных конфликтов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. </w:t>
            </w: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 классные руководители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7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Привлечение учащихся к участию в акциях, конкурсах по вопросам пропаганды ценности человеческой жизни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СППС,</w:t>
            </w:r>
          </w:p>
          <w:p w:rsidR="007029F1" w:rsidRDefault="007029F1" w:rsidP="007029F1">
            <w:pPr>
              <w:spacing w:before="150" w:after="180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педагог-организатор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Халидова </w:t>
            </w: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М.А</w:t>
            </w: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 классные руководители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8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Консультирование классных руководителей по вопросу подросткового суицида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numPr>
                <w:ilvl w:val="0"/>
                <w:numId w:val="9"/>
              </w:numPr>
              <w:spacing w:after="150"/>
              <w:ind w:left="45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Анкетирование учащихся по выявлению суицидальных наклонностей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10.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Индивидуальные беседы с учащимися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СППС,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классные руководители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11.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Организация взаимодействия с СПЦ</w:t>
            </w:r>
            <w:bookmarkStart w:id="0" w:name="_GoBack"/>
            <w:bookmarkEnd w:id="0"/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Администрация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12.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Оказание помощи родителям и детям в разрешении семейных конфликтов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13.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Трансляция тематических видеороликов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14.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Организация встреч с медицин</w:t>
            </w: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скими работниками, инспектором П</w:t>
            </w: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ДН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Заместитель директора по воспитательной работе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Умаева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 З.Ш.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lastRenderedPageBreak/>
              <w:t>15.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Размещение на сайте, стендах учреждения образования, в телефонных мессенджерах, в </w:t>
            </w:r>
            <w:proofErr w:type="spellStart"/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соцсетях</w:t>
            </w:r>
            <w:proofErr w:type="spellEnd"/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 информационных материалов по профилактике суицидального поведения несовершеннолетних, о работе телефона.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Постоянно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Заместитель директора по воспитательной работе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Умаева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 xml:space="preserve"> З.Ш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16.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Участие педагогов, специалистов СППС в семинарах по профилактике суицидального поведения, выявлению ранних суицидальных признаков у несовершеннолетних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Постоянно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17.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Разработка информационных листовок по профилактике суицидов среди несовершеннолетних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Сентябрь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18.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Мониторинг социальных сетей по выявлению суицидального поведения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постоянно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19.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Вовлечение учащихся в работу объединений по интересам, спортивных мероприятий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Сентябрь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СППС, администрация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20.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Выступление на родительских собраниях по вопросу: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профилактика суицидального поведения у несовершеннолетних.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Октябрь, декабрь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lastRenderedPageBreak/>
              <w:t>21.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Трансляция видеороликов по профилактике насилия в семье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1 раз в четверть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22.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Актуализация информации на сайте учреждения страниц: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-«Общенациональная линия для пострадавших от домашнего насилия. Виды насилия над детьми и пути его преодоления»;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-«Предупреждение самовольного ухода детей из дома»;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- «Детские и подростковые суициды»;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- Памятки для учащихся и родителей;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- Памятка родителям по профилактике суицида.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постоянно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СППС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23.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Акция «Дом без насилия»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Апрель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</w:p>
        </w:tc>
      </w:tr>
      <w:tr w:rsidR="007029F1" w:rsidRPr="007029F1" w:rsidTr="007029F1">
        <w:tc>
          <w:tcPr>
            <w:tcW w:w="8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24.</w:t>
            </w:r>
          </w:p>
        </w:tc>
        <w:tc>
          <w:tcPr>
            <w:tcW w:w="4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Социально-педагогическое обследование, направленное на изучение обстановки в семьях по выявлению детей, пострадавших от насилия, жестокого обращения, неудовлетворения жизненных потребностей, использования родителями непедагогических методов воспитания</w:t>
            </w:r>
          </w:p>
        </w:tc>
        <w:tc>
          <w:tcPr>
            <w:tcW w:w="2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Октябрь, апрель</w:t>
            </w:r>
          </w:p>
        </w:tc>
        <w:tc>
          <w:tcPr>
            <w:tcW w:w="39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029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Педагог-психолог</w:t>
            </w:r>
          </w:p>
          <w:p w:rsidR="007029F1" w:rsidRPr="007029F1" w:rsidRDefault="007029F1" w:rsidP="007029F1">
            <w:pPr>
              <w:spacing w:before="150" w:after="180"/>
              <w:ind w:left="0" w:firstLine="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  <w:t>Халидова М.А</w:t>
            </w:r>
          </w:p>
        </w:tc>
      </w:tr>
    </w:tbl>
    <w:p w:rsidR="00E325D1" w:rsidRDefault="00E325D1"/>
    <w:sectPr w:rsidR="00E3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BE5"/>
    <w:multiLevelType w:val="multilevel"/>
    <w:tmpl w:val="476C8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816A7"/>
    <w:multiLevelType w:val="multilevel"/>
    <w:tmpl w:val="8DDEE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F6021"/>
    <w:multiLevelType w:val="multilevel"/>
    <w:tmpl w:val="1CC0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91ECB"/>
    <w:multiLevelType w:val="multilevel"/>
    <w:tmpl w:val="297E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F202AF"/>
    <w:multiLevelType w:val="multilevel"/>
    <w:tmpl w:val="27182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850951"/>
    <w:multiLevelType w:val="multilevel"/>
    <w:tmpl w:val="1A5CA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604B17"/>
    <w:multiLevelType w:val="multilevel"/>
    <w:tmpl w:val="D71E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4358BE"/>
    <w:multiLevelType w:val="multilevel"/>
    <w:tmpl w:val="70E68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401008"/>
    <w:multiLevelType w:val="multilevel"/>
    <w:tmpl w:val="5944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F1"/>
    <w:rsid w:val="007029F1"/>
    <w:rsid w:val="00E3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EE9A"/>
  <w15:chartTrackingRefBased/>
  <w15:docId w15:val="{EE84FE0F-5100-4F6F-8527-B8B4F732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1</cp:revision>
  <dcterms:created xsi:type="dcterms:W3CDTF">2022-12-03T16:30:00Z</dcterms:created>
  <dcterms:modified xsi:type="dcterms:W3CDTF">2022-12-03T16:40:00Z</dcterms:modified>
</cp:coreProperties>
</file>